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4E" w:rsidRPr="00883738" w:rsidRDefault="00B60743" w:rsidP="00003B6D">
      <w:pPr>
        <w:jc w:val="center"/>
        <w:rPr>
          <w:rFonts w:ascii="Times New Roman" w:hAnsi="Times New Roman" w:cs="Times New Roman"/>
          <w:sz w:val="36"/>
        </w:rPr>
      </w:pPr>
      <w:r w:rsidRPr="00883738">
        <w:rPr>
          <w:rFonts w:ascii="Times New Roman" w:hAnsi="Times New Roman" w:cs="Times New Roman"/>
          <w:sz w:val="36"/>
        </w:rPr>
        <w:t>EBLI ONLINE TRAINING – TRAINEE AGREEMENT</w:t>
      </w:r>
    </w:p>
    <w:p w:rsidR="0032394E" w:rsidRPr="00883738" w:rsidRDefault="00B60743" w:rsidP="00003B6D">
      <w:pPr>
        <w:jc w:val="both"/>
        <w:rPr>
          <w:rFonts w:ascii="Times New Roman" w:hAnsi="Times New Roman" w:cs="Times New Roman"/>
        </w:rPr>
      </w:pPr>
      <w:r w:rsidRPr="00883738">
        <w:rPr>
          <w:rFonts w:ascii="Times New Roman" w:hAnsi="Times New Roman" w:cs="Times New Roman"/>
        </w:rPr>
        <w:t xml:space="preserve">This EBLI Online Training Agreement (this “Agreement”) is between </w:t>
      </w:r>
      <w:r>
        <w:rPr>
          <w:rFonts w:ascii="Times New Roman" w:hAnsi="Times New Roman" w:cs="Times New Roman"/>
        </w:rPr>
        <w:t>TEACH THE WORLD T</w:t>
      </w:r>
      <w:r w:rsidRPr="00883738">
        <w:rPr>
          <w:rFonts w:ascii="Times New Roman" w:hAnsi="Times New Roman" w:cs="Times New Roman"/>
        </w:rPr>
        <w:t>O READ LLC</w:t>
      </w:r>
      <w:r>
        <w:rPr>
          <w:rFonts w:ascii="Times New Roman" w:hAnsi="Times New Roman" w:cs="Times New Roman"/>
        </w:rPr>
        <w:t>, a Michigan limited liability company d/b/a EBLI (Evidence-Based Literacy Instruction)</w:t>
      </w:r>
      <w:r w:rsidRPr="00883738">
        <w:rPr>
          <w:rFonts w:ascii="Times New Roman" w:hAnsi="Times New Roman" w:cs="Times New Roman"/>
        </w:rPr>
        <w:t xml:space="preserve"> (“</w:t>
      </w:r>
      <w:r>
        <w:rPr>
          <w:rFonts w:ascii="Times New Roman" w:hAnsi="Times New Roman" w:cs="Times New Roman"/>
        </w:rPr>
        <w:t>Trainer</w:t>
      </w:r>
      <w:r w:rsidRPr="00883738">
        <w:rPr>
          <w:rFonts w:ascii="Times New Roman" w:hAnsi="Times New Roman" w:cs="Times New Roman"/>
        </w:rPr>
        <w:t>”</w:t>
      </w:r>
      <w:r>
        <w:rPr>
          <w:rFonts w:ascii="Times New Roman" w:hAnsi="Times New Roman" w:cs="Times New Roman"/>
        </w:rPr>
        <w:t>) and you (</w:t>
      </w:r>
      <w:r w:rsidRPr="00883738">
        <w:rPr>
          <w:rFonts w:ascii="Times New Roman" w:hAnsi="Times New Roman" w:cs="Times New Roman"/>
        </w:rPr>
        <w:t xml:space="preserve">“You”). </w:t>
      </w:r>
    </w:p>
    <w:p w:rsidR="009E2F1E" w:rsidRDefault="00B60743" w:rsidP="00003B6D">
      <w:pPr>
        <w:pStyle w:val="ListParagraph"/>
        <w:numPr>
          <w:ilvl w:val="0"/>
          <w:numId w:val="4"/>
        </w:numPr>
        <w:ind w:left="0" w:firstLine="0"/>
        <w:jc w:val="both"/>
        <w:rPr>
          <w:rFonts w:ascii="Times New Roman" w:hAnsi="Times New Roman" w:cs="Times New Roman"/>
        </w:rPr>
      </w:pPr>
      <w:r w:rsidRPr="00883738">
        <w:rPr>
          <w:rFonts w:ascii="Times New Roman" w:hAnsi="Times New Roman" w:cs="Times New Roman"/>
          <w:u w:val="single"/>
        </w:rPr>
        <w:t>Purpose.</w:t>
      </w:r>
      <w:r w:rsidRPr="00883738">
        <w:rPr>
          <w:rFonts w:ascii="Times New Roman" w:hAnsi="Times New Roman" w:cs="Times New Roman"/>
        </w:rPr>
        <w:t xml:space="preserve">  </w:t>
      </w:r>
      <w:r>
        <w:rPr>
          <w:rFonts w:ascii="Times New Roman" w:hAnsi="Times New Roman"/>
        </w:rPr>
        <w:t>Trainer</w:t>
      </w:r>
      <w:r w:rsidRPr="00883738">
        <w:rPr>
          <w:rFonts w:ascii="Times New Roman" w:hAnsi="Times New Roman"/>
        </w:rPr>
        <w:t xml:space="preserve"> is </w:t>
      </w:r>
      <w:r>
        <w:rPr>
          <w:rFonts w:ascii="Times New Roman" w:hAnsi="Times New Roman"/>
        </w:rPr>
        <w:t xml:space="preserve">the owner of </w:t>
      </w:r>
      <w:r w:rsidRPr="00883738">
        <w:rPr>
          <w:rFonts w:ascii="Times New Roman" w:hAnsi="Times New Roman"/>
        </w:rPr>
        <w:t>a proprietary research-based system of skills, concep</w:t>
      </w:r>
      <w:r>
        <w:rPr>
          <w:rFonts w:ascii="Times New Roman" w:hAnsi="Times New Roman"/>
        </w:rPr>
        <w:t xml:space="preserve">ts, strategies, and activities that are used </w:t>
      </w:r>
      <w:r w:rsidRPr="00883738">
        <w:rPr>
          <w:rFonts w:ascii="Times New Roman" w:hAnsi="Times New Roman"/>
        </w:rPr>
        <w:t>to teach literacy skills in reading, spelling</w:t>
      </w:r>
      <w:r>
        <w:rPr>
          <w:rFonts w:ascii="Times New Roman" w:hAnsi="Times New Roman"/>
        </w:rPr>
        <w:t>,</w:t>
      </w:r>
      <w:r w:rsidRPr="00883738">
        <w:rPr>
          <w:rFonts w:ascii="Times New Roman" w:hAnsi="Times New Roman"/>
        </w:rPr>
        <w:t xml:space="preserve"> and writing</w:t>
      </w:r>
      <w:r>
        <w:rPr>
          <w:rFonts w:ascii="Times New Roman" w:hAnsi="Times New Roman"/>
        </w:rPr>
        <w:t xml:space="preserve"> to students (“EBLI”).  </w:t>
      </w:r>
      <w:r w:rsidRPr="00883738">
        <w:rPr>
          <w:rFonts w:ascii="Times New Roman" w:hAnsi="Times New Roman" w:cs="Times New Roman"/>
        </w:rPr>
        <w:t xml:space="preserve">By taking </w:t>
      </w:r>
      <w:r>
        <w:rPr>
          <w:rFonts w:ascii="Times New Roman" w:hAnsi="Times New Roman" w:cs="Times New Roman"/>
        </w:rPr>
        <w:t>Trainer’s</w:t>
      </w:r>
      <w:r w:rsidRPr="00883738">
        <w:rPr>
          <w:rFonts w:ascii="Times New Roman" w:hAnsi="Times New Roman" w:cs="Times New Roman"/>
        </w:rPr>
        <w:t xml:space="preserve"> seven week online training course</w:t>
      </w:r>
      <w:r>
        <w:rPr>
          <w:rFonts w:ascii="Times New Roman" w:hAnsi="Times New Roman" w:cs="Times New Roman"/>
        </w:rPr>
        <w:t xml:space="preserve"> regarding EBLI</w:t>
      </w:r>
      <w:r w:rsidRPr="00883738">
        <w:rPr>
          <w:rFonts w:ascii="Times New Roman" w:hAnsi="Times New Roman" w:cs="Times New Roman"/>
        </w:rPr>
        <w:t xml:space="preserve"> (the “EBLI Course”), You will learn how to use EBLI to </w:t>
      </w:r>
      <w:r>
        <w:rPr>
          <w:rFonts w:ascii="Times New Roman" w:hAnsi="Times New Roman" w:cs="Times New Roman"/>
        </w:rPr>
        <w:t>teach students.  U</w:t>
      </w:r>
      <w:r w:rsidRPr="00883738">
        <w:rPr>
          <w:rFonts w:ascii="Times New Roman" w:hAnsi="Times New Roman" w:cs="Times New Roman"/>
        </w:rPr>
        <w:t xml:space="preserve">pon successful completion of the EBLI Course, You will become certified to </w:t>
      </w:r>
      <w:r>
        <w:rPr>
          <w:rFonts w:ascii="Times New Roman" w:hAnsi="Times New Roman" w:cs="Times New Roman"/>
        </w:rPr>
        <w:t>use</w:t>
      </w:r>
      <w:r w:rsidRPr="00883738">
        <w:rPr>
          <w:rFonts w:ascii="Times New Roman" w:hAnsi="Times New Roman" w:cs="Times New Roman"/>
        </w:rPr>
        <w:t xml:space="preserve"> EBLI</w:t>
      </w:r>
      <w:r>
        <w:rPr>
          <w:rFonts w:ascii="Times New Roman" w:hAnsi="Times New Roman" w:cs="Times New Roman"/>
        </w:rPr>
        <w:t xml:space="preserve"> in Your teaching</w:t>
      </w:r>
      <w:r w:rsidRPr="00883738">
        <w:rPr>
          <w:rFonts w:ascii="Times New Roman" w:hAnsi="Times New Roman" w:cs="Times New Roman"/>
        </w:rPr>
        <w:t>.</w:t>
      </w:r>
      <w:r>
        <w:rPr>
          <w:rFonts w:ascii="Times New Roman" w:hAnsi="Times New Roman" w:cs="Times New Roman"/>
        </w:rPr>
        <w:t xml:space="preserve">  To help ensure the proper use of EBLI, which is proprietary to Trainer, Trainer requires that you provide your consent to the terms of this Agreement before You will be permitted to enroll in and take the EBLI Course.</w:t>
      </w:r>
    </w:p>
    <w:p w:rsidR="004F28E5" w:rsidRPr="00883738" w:rsidRDefault="00A1601E" w:rsidP="00003B6D">
      <w:pPr>
        <w:pStyle w:val="ListParagraph"/>
        <w:ind w:left="0"/>
        <w:jc w:val="both"/>
        <w:rPr>
          <w:rFonts w:ascii="Times New Roman" w:hAnsi="Times New Roman" w:cs="Times New Roman"/>
        </w:rPr>
      </w:pPr>
    </w:p>
    <w:p w:rsidR="004F28E5" w:rsidRDefault="00B60743" w:rsidP="00003B6D">
      <w:pPr>
        <w:pStyle w:val="ListParagraph"/>
        <w:numPr>
          <w:ilvl w:val="0"/>
          <w:numId w:val="4"/>
        </w:numPr>
        <w:ind w:left="0" w:firstLine="0"/>
        <w:jc w:val="both"/>
        <w:rPr>
          <w:rFonts w:ascii="Times New Roman" w:hAnsi="Times New Roman" w:cs="Times New Roman"/>
        </w:rPr>
      </w:pPr>
      <w:r w:rsidRPr="00883738">
        <w:rPr>
          <w:rFonts w:ascii="Times New Roman" w:hAnsi="Times New Roman" w:cs="Times New Roman"/>
          <w:u w:val="single"/>
        </w:rPr>
        <w:t>Permitted Uses.</w:t>
      </w:r>
      <w:r w:rsidRPr="00883738">
        <w:rPr>
          <w:rFonts w:ascii="Times New Roman" w:hAnsi="Times New Roman" w:cs="Times New Roman"/>
        </w:rPr>
        <w:t xml:space="preserve">  </w:t>
      </w:r>
      <w:r>
        <w:rPr>
          <w:rFonts w:ascii="Times New Roman" w:hAnsi="Times New Roman" w:cs="Times New Roman"/>
        </w:rPr>
        <w:t>You</w:t>
      </w:r>
      <w:r w:rsidRPr="00883738">
        <w:rPr>
          <w:rFonts w:ascii="Times New Roman" w:hAnsi="Times New Roman" w:cs="Times New Roman"/>
        </w:rPr>
        <w:t xml:space="preserve"> </w:t>
      </w:r>
      <w:r>
        <w:rPr>
          <w:rFonts w:ascii="Times New Roman" w:hAnsi="Times New Roman" w:cs="Times New Roman"/>
        </w:rPr>
        <w:t>agree that you may only use EBLI if you successfully complete the EBLI Course and become certified by Trainer.  Once you are certified, you may only</w:t>
      </w:r>
      <w:r w:rsidRPr="00883738">
        <w:rPr>
          <w:rFonts w:ascii="Times New Roman" w:hAnsi="Times New Roman" w:cs="Times New Roman"/>
        </w:rPr>
        <w:t xml:space="preserve"> use EBLI for the purpose</w:t>
      </w:r>
      <w:r>
        <w:rPr>
          <w:rFonts w:ascii="Times New Roman" w:hAnsi="Times New Roman" w:cs="Times New Roman"/>
        </w:rPr>
        <w:t>s</w:t>
      </w:r>
      <w:r w:rsidRPr="00883738">
        <w:rPr>
          <w:rFonts w:ascii="Times New Roman" w:hAnsi="Times New Roman" w:cs="Times New Roman"/>
        </w:rPr>
        <w:t xml:space="preserve"> of directly teaching </w:t>
      </w:r>
      <w:r>
        <w:rPr>
          <w:rFonts w:ascii="Times New Roman" w:hAnsi="Times New Roman" w:cs="Times New Roman"/>
        </w:rPr>
        <w:t xml:space="preserve">students </w:t>
      </w:r>
      <w:r w:rsidRPr="00883738">
        <w:rPr>
          <w:rFonts w:ascii="Times New Roman" w:hAnsi="Times New Roman" w:cs="Times New Roman"/>
        </w:rPr>
        <w:t>(a) in a one-on-one setting, (b) in a small group setting</w:t>
      </w:r>
      <w:r>
        <w:rPr>
          <w:rFonts w:ascii="Times New Roman" w:hAnsi="Times New Roman" w:cs="Times New Roman"/>
        </w:rPr>
        <w:t>,</w:t>
      </w:r>
      <w:r w:rsidRPr="00883738">
        <w:rPr>
          <w:rFonts w:ascii="Times New Roman" w:hAnsi="Times New Roman" w:cs="Times New Roman"/>
        </w:rPr>
        <w:t xml:space="preserve"> or (c) in </w:t>
      </w:r>
      <w:r>
        <w:rPr>
          <w:rFonts w:ascii="Times New Roman" w:hAnsi="Times New Roman" w:cs="Times New Roman"/>
        </w:rPr>
        <w:t>a large</w:t>
      </w:r>
      <w:r w:rsidRPr="00883738">
        <w:rPr>
          <w:rFonts w:ascii="Times New Roman" w:hAnsi="Times New Roman" w:cs="Times New Roman"/>
        </w:rPr>
        <w:t xml:space="preserve"> classroom-sized group setting.</w:t>
      </w:r>
    </w:p>
    <w:p w:rsidR="004F28E5" w:rsidRPr="004F28E5" w:rsidRDefault="00A1601E" w:rsidP="00003B6D">
      <w:pPr>
        <w:pStyle w:val="ListParagraph"/>
        <w:ind w:left="0"/>
        <w:jc w:val="both"/>
        <w:rPr>
          <w:rFonts w:ascii="Times New Roman" w:hAnsi="Times New Roman" w:cs="Times New Roman"/>
        </w:rPr>
      </w:pPr>
    </w:p>
    <w:p w:rsidR="00D33C3E" w:rsidRPr="00883738" w:rsidRDefault="00B60743" w:rsidP="00003B6D">
      <w:pPr>
        <w:pStyle w:val="ListParagraph"/>
        <w:numPr>
          <w:ilvl w:val="0"/>
          <w:numId w:val="4"/>
        </w:numPr>
        <w:ind w:left="0" w:firstLine="0"/>
        <w:jc w:val="both"/>
        <w:rPr>
          <w:rFonts w:ascii="Times New Roman" w:hAnsi="Times New Roman" w:cs="Times New Roman"/>
        </w:rPr>
      </w:pPr>
      <w:r w:rsidRPr="00883738">
        <w:rPr>
          <w:rFonts w:ascii="Times New Roman" w:hAnsi="Times New Roman" w:cs="Times New Roman"/>
          <w:u w:val="single"/>
        </w:rPr>
        <w:t>Conditions.</w:t>
      </w:r>
      <w:r w:rsidRPr="00883738">
        <w:rPr>
          <w:rFonts w:ascii="Times New Roman" w:hAnsi="Times New Roman" w:cs="Times New Roman"/>
        </w:rPr>
        <w:t xml:space="preserve">  </w:t>
      </w:r>
      <w:r>
        <w:rPr>
          <w:rFonts w:ascii="Times New Roman" w:hAnsi="Times New Roman" w:cs="Times New Roman"/>
        </w:rPr>
        <w:t>You will not train other educators on how to use EBLI in their teaching unless you have obtained the prior written consent of Trainer.  Except as expressly permitted under this Agreement, y</w:t>
      </w:r>
      <w:r w:rsidRPr="00883738">
        <w:rPr>
          <w:rFonts w:ascii="Times New Roman" w:hAnsi="Times New Roman" w:cs="Times New Roman"/>
        </w:rPr>
        <w:t>ou agree th</w:t>
      </w:r>
      <w:r>
        <w:rPr>
          <w:rFonts w:ascii="Times New Roman" w:hAnsi="Times New Roman" w:cs="Times New Roman"/>
        </w:rPr>
        <w:t>at Y</w:t>
      </w:r>
      <w:r w:rsidRPr="00883738">
        <w:rPr>
          <w:rFonts w:ascii="Times New Roman" w:hAnsi="Times New Roman" w:cs="Times New Roman"/>
        </w:rPr>
        <w:t xml:space="preserve">ou will not (a) </w:t>
      </w:r>
      <w:r>
        <w:rPr>
          <w:rFonts w:ascii="Times New Roman" w:hAnsi="Times New Roman" w:cs="Times New Roman"/>
        </w:rPr>
        <w:t>disclose</w:t>
      </w:r>
      <w:r w:rsidRPr="00883738">
        <w:rPr>
          <w:rFonts w:ascii="Times New Roman" w:hAnsi="Times New Roman" w:cs="Times New Roman"/>
        </w:rPr>
        <w:t xml:space="preserve"> or distribute </w:t>
      </w:r>
      <w:r>
        <w:rPr>
          <w:rFonts w:ascii="Times New Roman" w:hAnsi="Times New Roman" w:cs="Times New Roman"/>
        </w:rPr>
        <w:t xml:space="preserve">files, software, curriculum, training materials, </w:t>
      </w:r>
      <w:r w:rsidRPr="00883738">
        <w:rPr>
          <w:rFonts w:ascii="Times New Roman" w:hAnsi="Times New Roman" w:cs="Times New Roman"/>
        </w:rPr>
        <w:t xml:space="preserve">detailed </w:t>
      </w:r>
      <w:r>
        <w:rPr>
          <w:rFonts w:ascii="Times New Roman" w:hAnsi="Times New Roman" w:cs="Times New Roman"/>
        </w:rPr>
        <w:t xml:space="preserve">activity steps and scripts, word lists, videos, worksheets, sound stories, centers, </w:t>
      </w:r>
      <w:r w:rsidRPr="00883738">
        <w:rPr>
          <w:rFonts w:ascii="Times New Roman" w:hAnsi="Times New Roman" w:cs="Times New Roman"/>
        </w:rPr>
        <w:t>pa</w:t>
      </w:r>
      <w:r>
        <w:rPr>
          <w:rFonts w:ascii="Times New Roman" w:hAnsi="Times New Roman" w:cs="Times New Roman"/>
        </w:rPr>
        <w:t xml:space="preserve">ssword-protected resources, or </w:t>
      </w:r>
      <w:r w:rsidRPr="00883738">
        <w:rPr>
          <w:rFonts w:ascii="Times New Roman" w:hAnsi="Times New Roman" w:cs="Times New Roman"/>
        </w:rPr>
        <w:t>any instructional e-books</w:t>
      </w:r>
      <w:r>
        <w:rPr>
          <w:rFonts w:ascii="Times New Roman" w:hAnsi="Times New Roman" w:cs="Times New Roman"/>
        </w:rPr>
        <w:t xml:space="preserve"> received during or related to the EBLI Course </w:t>
      </w:r>
      <w:r w:rsidRPr="00883738">
        <w:rPr>
          <w:rFonts w:ascii="Times New Roman" w:hAnsi="Times New Roman" w:cs="Times New Roman"/>
        </w:rPr>
        <w:t xml:space="preserve">(the “Instructional Materials”); </w:t>
      </w:r>
      <w:r>
        <w:rPr>
          <w:rFonts w:ascii="Times New Roman" w:hAnsi="Times New Roman" w:cs="Times New Roman"/>
        </w:rPr>
        <w:t>or (b</w:t>
      </w:r>
      <w:r w:rsidRPr="00883738">
        <w:rPr>
          <w:rFonts w:ascii="Times New Roman" w:hAnsi="Times New Roman" w:cs="Times New Roman"/>
        </w:rPr>
        <w:t xml:space="preserve">) alter, copy, </w:t>
      </w:r>
      <w:r>
        <w:rPr>
          <w:rFonts w:ascii="Times New Roman" w:hAnsi="Times New Roman" w:cs="Times New Roman"/>
        </w:rPr>
        <w:t>or reproduce any Instructional M</w:t>
      </w:r>
      <w:r w:rsidRPr="00883738">
        <w:rPr>
          <w:rFonts w:ascii="Times New Roman" w:hAnsi="Times New Roman" w:cs="Times New Roman"/>
        </w:rPr>
        <w:t xml:space="preserve">aterials </w:t>
      </w:r>
      <w:r>
        <w:rPr>
          <w:rFonts w:ascii="Times New Roman" w:hAnsi="Times New Roman" w:cs="Times New Roman"/>
        </w:rPr>
        <w:t>unless such materials are expressly marked as approved for copying and distribution by Trainer</w:t>
      </w:r>
      <w:r w:rsidRPr="00883738">
        <w:rPr>
          <w:rFonts w:ascii="Times New Roman" w:hAnsi="Times New Roman" w:cs="Times New Roman"/>
        </w:rPr>
        <w:t>.</w:t>
      </w:r>
    </w:p>
    <w:p w:rsidR="004F28E5" w:rsidRPr="004F28E5" w:rsidRDefault="00A1601E" w:rsidP="00003B6D">
      <w:pPr>
        <w:pStyle w:val="ListParagraph"/>
        <w:ind w:left="0"/>
        <w:jc w:val="both"/>
        <w:rPr>
          <w:rFonts w:ascii="Times New Roman" w:hAnsi="Times New Roman" w:cs="Times New Roman"/>
        </w:rPr>
      </w:pPr>
    </w:p>
    <w:p w:rsidR="00234C04" w:rsidRDefault="00B60743" w:rsidP="00003B6D">
      <w:pPr>
        <w:pStyle w:val="ListParagraph"/>
        <w:numPr>
          <w:ilvl w:val="0"/>
          <w:numId w:val="4"/>
        </w:numPr>
        <w:ind w:left="0" w:firstLine="0"/>
        <w:jc w:val="both"/>
        <w:rPr>
          <w:rFonts w:ascii="Times New Roman" w:hAnsi="Times New Roman" w:cs="Times New Roman"/>
        </w:rPr>
      </w:pPr>
      <w:r w:rsidRPr="00883738">
        <w:rPr>
          <w:rFonts w:ascii="Times New Roman" w:hAnsi="Times New Roman" w:cs="Times New Roman"/>
          <w:u w:val="single"/>
        </w:rPr>
        <w:t>Remedies.</w:t>
      </w:r>
      <w:r w:rsidRPr="00883738">
        <w:rPr>
          <w:rFonts w:ascii="Times New Roman" w:hAnsi="Times New Roman" w:cs="Times New Roman"/>
        </w:rPr>
        <w:t xml:space="preserve">  </w:t>
      </w:r>
      <w:r>
        <w:rPr>
          <w:rFonts w:ascii="Times New Roman" w:hAnsi="Times New Roman" w:cs="Times New Roman"/>
        </w:rPr>
        <w:t>If You breach this Agreement, then Trainer</w:t>
      </w:r>
      <w:r w:rsidRPr="00883738">
        <w:rPr>
          <w:rFonts w:ascii="Times New Roman" w:hAnsi="Times New Roman" w:cs="Times New Roman"/>
        </w:rPr>
        <w:t xml:space="preserve"> may revoke </w:t>
      </w:r>
      <w:r>
        <w:rPr>
          <w:rFonts w:ascii="Times New Roman" w:hAnsi="Times New Roman" w:cs="Times New Roman"/>
        </w:rPr>
        <w:t>Your</w:t>
      </w:r>
      <w:r w:rsidRPr="00883738">
        <w:rPr>
          <w:rFonts w:ascii="Times New Roman" w:hAnsi="Times New Roman" w:cs="Times New Roman"/>
        </w:rPr>
        <w:t xml:space="preserve"> </w:t>
      </w:r>
      <w:r>
        <w:rPr>
          <w:rFonts w:ascii="Times New Roman" w:hAnsi="Times New Roman" w:cs="Times New Roman"/>
        </w:rPr>
        <w:t xml:space="preserve">EBLI certification and </w:t>
      </w:r>
      <w:r w:rsidRPr="00883738">
        <w:rPr>
          <w:rFonts w:ascii="Times New Roman" w:hAnsi="Times New Roman" w:cs="Times New Roman"/>
        </w:rPr>
        <w:t xml:space="preserve">invoke any or all legal remedies </w:t>
      </w:r>
      <w:r>
        <w:rPr>
          <w:rFonts w:ascii="Times New Roman" w:hAnsi="Times New Roman" w:cs="Times New Roman"/>
        </w:rPr>
        <w:t>available to Trainer for damages</w:t>
      </w:r>
      <w:r w:rsidRPr="00883738">
        <w:rPr>
          <w:rFonts w:ascii="Times New Roman" w:hAnsi="Times New Roman" w:cs="Times New Roman"/>
        </w:rPr>
        <w:t>, in law or in equity.</w:t>
      </w:r>
    </w:p>
    <w:p w:rsidR="004F28E5" w:rsidRPr="004F28E5" w:rsidRDefault="00A1601E" w:rsidP="00003B6D">
      <w:pPr>
        <w:pStyle w:val="ListParagraph"/>
        <w:ind w:left="0"/>
        <w:jc w:val="both"/>
        <w:rPr>
          <w:rFonts w:ascii="Times New Roman" w:hAnsi="Times New Roman" w:cs="Times New Roman"/>
        </w:rPr>
      </w:pPr>
    </w:p>
    <w:p w:rsidR="00231B26" w:rsidRDefault="00B60743" w:rsidP="00003B6D">
      <w:pPr>
        <w:pStyle w:val="ListParagraph"/>
        <w:numPr>
          <w:ilvl w:val="0"/>
          <w:numId w:val="4"/>
        </w:numPr>
        <w:ind w:left="0" w:firstLine="0"/>
        <w:jc w:val="both"/>
        <w:rPr>
          <w:rFonts w:ascii="Times New Roman" w:hAnsi="Times New Roman" w:cs="Times New Roman"/>
        </w:rPr>
      </w:pPr>
      <w:r>
        <w:rPr>
          <w:rFonts w:ascii="Times New Roman" w:hAnsi="Times New Roman" w:cs="Times New Roman"/>
          <w:u w:val="single"/>
        </w:rPr>
        <w:t>Miscellaneous.</w:t>
      </w:r>
    </w:p>
    <w:p w:rsidR="004F28E5" w:rsidRPr="004F28E5" w:rsidRDefault="00A1601E" w:rsidP="00003B6D">
      <w:pPr>
        <w:pStyle w:val="ListParagraph"/>
        <w:spacing w:after="0"/>
        <w:ind w:left="0"/>
        <w:jc w:val="both"/>
        <w:rPr>
          <w:rFonts w:ascii="Times New Roman" w:hAnsi="Times New Roman"/>
        </w:rPr>
      </w:pPr>
    </w:p>
    <w:p w:rsidR="00231B26" w:rsidRPr="0022475B" w:rsidRDefault="00B60743" w:rsidP="00003B6D">
      <w:pPr>
        <w:pStyle w:val="ListParagraph"/>
        <w:numPr>
          <w:ilvl w:val="1"/>
          <w:numId w:val="4"/>
        </w:numPr>
        <w:spacing w:after="0"/>
        <w:ind w:left="0" w:firstLine="0"/>
        <w:jc w:val="both"/>
        <w:rPr>
          <w:rFonts w:ascii="Times New Roman" w:hAnsi="Times New Roman"/>
        </w:rPr>
      </w:pPr>
      <w:r>
        <w:rPr>
          <w:rFonts w:ascii="Times New Roman" w:hAnsi="Times New Roman"/>
          <w:i/>
        </w:rPr>
        <w:t>Integration.</w:t>
      </w:r>
      <w:r>
        <w:rPr>
          <w:rFonts w:ascii="Times New Roman" w:hAnsi="Times New Roman"/>
        </w:rPr>
        <w:t xml:space="preserve">  This Agreement </w:t>
      </w:r>
      <w:r w:rsidRPr="0022475B">
        <w:rPr>
          <w:rFonts w:ascii="Times New Roman" w:hAnsi="Times New Roman"/>
        </w:rPr>
        <w:t>constitutes the entire understanding between the parties with respect to the subject matter of this Agreement and supersedes any prior discussions, negotiations, agreements</w:t>
      </w:r>
      <w:r>
        <w:rPr>
          <w:rFonts w:ascii="Times New Roman" w:hAnsi="Times New Roman"/>
        </w:rPr>
        <w:t>,</w:t>
      </w:r>
      <w:r w:rsidRPr="0022475B">
        <w:rPr>
          <w:rFonts w:ascii="Times New Roman" w:hAnsi="Times New Roman"/>
        </w:rPr>
        <w:t xml:space="preserve"> and understandings.</w:t>
      </w:r>
    </w:p>
    <w:p w:rsidR="004F28E5" w:rsidRPr="004F28E5" w:rsidRDefault="00A1601E" w:rsidP="00003B6D">
      <w:pPr>
        <w:pStyle w:val="ListParagraph"/>
        <w:spacing w:after="0"/>
        <w:ind w:left="0"/>
        <w:jc w:val="both"/>
        <w:rPr>
          <w:rFonts w:ascii="Times New Roman" w:hAnsi="Times New Roman"/>
        </w:rPr>
      </w:pPr>
    </w:p>
    <w:p w:rsidR="00231B26" w:rsidRPr="0022475B" w:rsidRDefault="00B60743" w:rsidP="00003B6D">
      <w:pPr>
        <w:pStyle w:val="ListParagraph"/>
        <w:numPr>
          <w:ilvl w:val="1"/>
          <w:numId w:val="4"/>
        </w:numPr>
        <w:spacing w:after="0"/>
        <w:ind w:left="0" w:firstLine="0"/>
        <w:jc w:val="both"/>
        <w:rPr>
          <w:rFonts w:ascii="Times New Roman" w:hAnsi="Times New Roman"/>
        </w:rPr>
      </w:pPr>
      <w:r w:rsidRPr="0022475B">
        <w:rPr>
          <w:rFonts w:ascii="Times New Roman" w:hAnsi="Times New Roman"/>
          <w:i/>
        </w:rPr>
        <w:t>Choice of Law.</w:t>
      </w:r>
      <w:r>
        <w:rPr>
          <w:rFonts w:ascii="Times New Roman" w:hAnsi="Times New Roman"/>
        </w:rPr>
        <w:t xml:space="preserve">  </w:t>
      </w:r>
      <w:bookmarkStart w:id="0" w:name="OLE_LINK4"/>
      <w:r w:rsidRPr="0022475B">
        <w:rPr>
          <w:rFonts w:ascii="Times New Roman" w:hAnsi="Times New Roman"/>
        </w:rPr>
        <w:t>This Agreement will be governed and controlled in all respects by the laws of the State of Michigan, including interpretation, enforceability, validity, and construction, without regard to any conflict of law provisions.</w:t>
      </w:r>
      <w:bookmarkEnd w:id="0"/>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22475B">
        <w:rPr>
          <w:rFonts w:ascii="Times New Roman" w:hAnsi="Times New Roman"/>
          <w:i/>
        </w:rPr>
        <w:t>Choice of Forum.</w:t>
      </w:r>
      <w:r>
        <w:rPr>
          <w:rFonts w:ascii="Times New Roman" w:hAnsi="Times New Roman"/>
        </w:rPr>
        <w:t xml:space="preserve"> </w:t>
      </w:r>
      <w:r w:rsidRPr="0022475B">
        <w:rPr>
          <w:rFonts w:ascii="Times New Roman" w:hAnsi="Times New Roman"/>
        </w:rPr>
        <w:t xml:space="preserve">The parties submit to the exclusive jurisdiction and venue of the state or federal courts having jurisdiction over </w:t>
      </w:r>
      <w:r w:rsidRPr="00231B26">
        <w:rPr>
          <w:rFonts w:ascii="Times New Roman" w:hAnsi="Times New Roman"/>
        </w:rPr>
        <w:t xml:space="preserve">Genesee </w:t>
      </w:r>
      <w:r w:rsidRPr="0022475B">
        <w:rPr>
          <w:rFonts w:ascii="Times New Roman" w:hAnsi="Times New Roman"/>
        </w:rPr>
        <w:t xml:space="preserve">County, Michigan of any claims or actions arising, directly or indirectly, out of or related to this Agreement.  The parties stipulate that the venues referenced in this Agreement are convenient.  The parties further agree that the mailing </w:t>
      </w:r>
      <w:r w:rsidRPr="0022475B">
        <w:rPr>
          <w:rFonts w:ascii="Times New Roman" w:hAnsi="Times New Roman"/>
        </w:rPr>
        <w:lastRenderedPageBreak/>
        <w:t>by certified or registered mail, return receipt requested, of any process required by any such court will constitute valid and lawful service of process against them, without the necessity for service by any other means provided by statute or rule of court, but without invalidating service performed in accordance with such other provisions.</w:t>
      </w:r>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101AB1">
        <w:rPr>
          <w:rFonts w:ascii="Times New Roman" w:hAnsi="Times New Roman"/>
          <w:i/>
        </w:rPr>
        <w:t>Waiver.</w:t>
      </w:r>
      <w:r>
        <w:rPr>
          <w:rFonts w:ascii="Times New Roman" w:hAnsi="Times New Roman"/>
        </w:rPr>
        <w:t xml:space="preserve">  Trainer’s</w:t>
      </w:r>
      <w:r w:rsidRPr="0022475B">
        <w:rPr>
          <w:rFonts w:ascii="Times New Roman" w:hAnsi="Times New Roman"/>
        </w:rPr>
        <w:t xml:space="preserve"> failure to exer</w:t>
      </w:r>
      <w:r>
        <w:rPr>
          <w:rFonts w:ascii="Times New Roman" w:hAnsi="Times New Roman"/>
        </w:rPr>
        <w:t>cise a right or remedy</w:t>
      </w:r>
      <w:r w:rsidRPr="0022475B">
        <w:rPr>
          <w:rFonts w:ascii="Times New Roman" w:hAnsi="Times New Roman"/>
        </w:rPr>
        <w:t xml:space="preserve"> will not operate </w:t>
      </w:r>
      <w:r>
        <w:rPr>
          <w:rFonts w:ascii="Times New Roman" w:hAnsi="Times New Roman"/>
        </w:rPr>
        <w:t>as a waiver of any of Trainer’s rights or Your</w:t>
      </w:r>
      <w:r w:rsidRPr="0022475B">
        <w:rPr>
          <w:rFonts w:ascii="Times New Roman" w:hAnsi="Times New Roman"/>
        </w:rPr>
        <w:t xml:space="preserve"> o</w:t>
      </w:r>
      <w:r>
        <w:rPr>
          <w:rFonts w:ascii="Times New Roman" w:hAnsi="Times New Roman"/>
        </w:rPr>
        <w:t>bligations under this Agreement.</w:t>
      </w:r>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101AB1">
        <w:rPr>
          <w:rFonts w:ascii="Times New Roman" w:hAnsi="Times New Roman"/>
          <w:i/>
        </w:rPr>
        <w:t>Severability.</w:t>
      </w:r>
      <w:r>
        <w:rPr>
          <w:rFonts w:ascii="Times New Roman" w:hAnsi="Times New Roman"/>
        </w:rPr>
        <w:t xml:space="preserve">  </w:t>
      </w:r>
      <w:r w:rsidRPr="00101AB1">
        <w:rPr>
          <w:rFonts w:ascii="Times New Roman" w:hAnsi="Times New Roman"/>
        </w:rPr>
        <w:t>Whenever possible, each provision of this Agreement will be interpreted in such a way as to be effective and valid under applicable law.  If a provision is prohibited by or invalid under applicable law, it will be ineffective only to the extent of such prohibition or invalidity, without invalidating the remainder of such provision or the remaining provisions of this Agreement.</w:t>
      </w:r>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101AB1">
        <w:rPr>
          <w:rFonts w:ascii="Times New Roman" w:hAnsi="Times New Roman"/>
          <w:i/>
        </w:rPr>
        <w:t>Amendments.</w:t>
      </w:r>
      <w:r>
        <w:rPr>
          <w:rFonts w:ascii="Times New Roman" w:hAnsi="Times New Roman"/>
        </w:rPr>
        <w:t xml:space="preserve">  </w:t>
      </w:r>
      <w:r w:rsidRPr="00101AB1">
        <w:rPr>
          <w:rFonts w:ascii="Times New Roman" w:hAnsi="Times New Roman"/>
        </w:rPr>
        <w:t>The terms of this Agreement may not be varied or modified in any manner, except in a subsequent writing executed by an authorized representative of both parties.</w:t>
      </w:r>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101AB1">
        <w:rPr>
          <w:rFonts w:ascii="Times New Roman" w:hAnsi="Times New Roman"/>
          <w:i/>
        </w:rPr>
        <w:t>Assignments.</w:t>
      </w:r>
      <w:r>
        <w:rPr>
          <w:rFonts w:ascii="Times New Roman" w:hAnsi="Times New Roman"/>
        </w:rPr>
        <w:t xml:space="preserve">  </w:t>
      </w:r>
      <w:r w:rsidRPr="00101AB1">
        <w:rPr>
          <w:rFonts w:ascii="Times New Roman" w:hAnsi="Times New Roman"/>
        </w:rPr>
        <w:t>No assignment of this Agreement or of any right or obligation under this Agreement will be made by either party without the prior consent of the non-assigning party.</w:t>
      </w:r>
    </w:p>
    <w:p w:rsidR="004F28E5" w:rsidRPr="004F28E5" w:rsidRDefault="00A1601E" w:rsidP="00003B6D">
      <w:pPr>
        <w:pStyle w:val="ListParagraph"/>
        <w:spacing w:after="0"/>
        <w:ind w:left="0"/>
        <w:jc w:val="both"/>
        <w:rPr>
          <w:rFonts w:ascii="Times New Roman" w:hAnsi="Times New Roman"/>
        </w:rPr>
      </w:pPr>
    </w:p>
    <w:p w:rsidR="00231B26" w:rsidRDefault="00B60743" w:rsidP="00003B6D">
      <w:pPr>
        <w:pStyle w:val="ListParagraph"/>
        <w:numPr>
          <w:ilvl w:val="1"/>
          <w:numId w:val="4"/>
        </w:numPr>
        <w:spacing w:after="0"/>
        <w:ind w:left="0" w:firstLine="0"/>
        <w:jc w:val="both"/>
        <w:rPr>
          <w:rFonts w:ascii="Times New Roman" w:hAnsi="Times New Roman"/>
        </w:rPr>
      </w:pPr>
      <w:r w:rsidRPr="00101AB1">
        <w:rPr>
          <w:rFonts w:ascii="Times New Roman" w:hAnsi="Times New Roman"/>
          <w:i/>
        </w:rPr>
        <w:t>Injunctive Relief.</w:t>
      </w:r>
      <w:r>
        <w:rPr>
          <w:rFonts w:ascii="Times New Roman" w:hAnsi="Times New Roman"/>
        </w:rPr>
        <w:t xml:space="preserve">  </w:t>
      </w:r>
      <w:r w:rsidRPr="00101AB1">
        <w:rPr>
          <w:rFonts w:ascii="Times New Roman" w:hAnsi="Times New Roman"/>
        </w:rPr>
        <w:t>The parties acknowledge that irreparable injury will result from the failure of either party to comply with the terms of this Agreement.  In the event of any actual or threatened default or breach of any of the provisions of this Agreement, the aggrieved party will have the right to specific performance or injunctive relief, as well as monetary damage and any other appropriate relief.</w:t>
      </w:r>
    </w:p>
    <w:p w:rsidR="004F28E5" w:rsidRPr="004F28E5" w:rsidRDefault="00A1601E" w:rsidP="00003B6D">
      <w:pPr>
        <w:pStyle w:val="ListParagraph"/>
        <w:spacing w:after="0"/>
        <w:ind w:left="0"/>
        <w:rPr>
          <w:rFonts w:ascii="Times New Roman" w:hAnsi="Times New Roman"/>
        </w:rPr>
      </w:pPr>
    </w:p>
    <w:p w:rsidR="00231B26" w:rsidRPr="00101AB1" w:rsidRDefault="00B60743" w:rsidP="00003B6D">
      <w:pPr>
        <w:pStyle w:val="ListParagraph"/>
        <w:numPr>
          <w:ilvl w:val="1"/>
          <w:numId w:val="4"/>
        </w:numPr>
        <w:spacing w:after="0"/>
        <w:ind w:left="0" w:firstLine="0"/>
        <w:rPr>
          <w:rFonts w:ascii="Times New Roman" w:hAnsi="Times New Roman"/>
        </w:rPr>
      </w:pPr>
      <w:r w:rsidRPr="00101AB1">
        <w:rPr>
          <w:rFonts w:ascii="Times New Roman" w:hAnsi="Times New Roman"/>
          <w:i/>
        </w:rPr>
        <w:t>Titles.</w:t>
      </w:r>
      <w:r>
        <w:rPr>
          <w:rFonts w:ascii="Times New Roman" w:hAnsi="Times New Roman"/>
        </w:rPr>
        <w:t xml:space="preserve">  </w:t>
      </w:r>
      <w:r w:rsidRPr="00101AB1">
        <w:rPr>
          <w:rFonts w:ascii="Times New Roman" w:hAnsi="Times New Roman"/>
        </w:rPr>
        <w:t>Titles and headings to articles, sections, or paragraphs in this Agreement are inserted for convenience of reference only and are not intended to affect the interpretation or construction of the Agreement.</w:t>
      </w:r>
    </w:p>
    <w:p w:rsidR="004F28E5" w:rsidRDefault="00A1601E" w:rsidP="004A1178">
      <w:pPr>
        <w:spacing w:after="0"/>
        <w:jc w:val="both"/>
        <w:rPr>
          <w:rFonts w:ascii="Times New Roman" w:hAnsi="Times New Roman" w:cs="Times New Roman"/>
          <w:highlight w:val="yellow"/>
        </w:rPr>
      </w:pPr>
    </w:p>
    <w:bookmarkStart w:id="1" w:name="_GoBack"/>
    <w:p w:rsidR="004A1178" w:rsidRDefault="00B2409D">
      <w:pPr>
        <w:jc w:val="both"/>
        <w:rPr>
          <w:rFonts w:ascii="Times New Roman" w:hAnsi="Times New Roman" w:cs="Times New Roman"/>
        </w:rPr>
      </w:pPr>
      <w:r>
        <w:rPr>
          <w:rFonts w:ascii="Times New Roman" w:hAnsi="Times New Roman" w:cs="Times New Roman"/>
        </w:rPr>
        <w:fldChar w:fldCharType="begin">
          <w:ffData>
            <w:name w:val="Check1"/>
            <w:enabled/>
            <w:calcOnExit w:val="0"/>
            <w:checkBox>
              <w:size w:val="36"/>
              <w:default w:val="0"/>
            </w:checkBox>
          </w:ffData>
        </w:fldChar>
      </w:r>
      <w:bookmarkStart w:id="2" w:name="Check1"/>
      <w:r>
        <w:rPr>
          <w:rFonts w:ascii="Times New Roman" w:hAnsi="Times New Roman" w:cs="Times New Roman"/>
        </w:rPr>
        <w:instrText xml:space="preserve"> FORMCHECKBOX </w:instrText>
      </w:r>
      <w:r w:rsidR="00A1601E">
        <w:rPr>
          <w:rFonts w:ascii="Times New Roman" w:hAnsi="Times New Roman" w:cs="Times New Roman"/>
        </w:rPr>
      </w:r>
      <w:r w:rsidR="00A1601E">
        <w:rPr>
          <w:rFonts w:ascii="Times New Roman" w:hAnsi="Times New Roman" w:cs="Times New Roman"/>
        </w:rPr>
        <w:fldChar w:fldCharType="separate"/>
      </w:r>
      <w:r>
        <w:rPr>
          <w:rFonts w:ascii="Times New Roman" w:hAnsi="Times New Roman" w:cs="Times New Roman"/>
        </w:rPr>
        <w:fldChar w:fldCharType="end"/>
      </w:r>
      <w:bookmarkEnd w:id="2"/>
      <w:bookmarkEnd w:id="1"/>
      <w:r w:rsidR="00B608A9">
        <w:rPr>
          <w:rFonts w:ascii="Times New Roman" w:hAnsi="Times New Roman" w:cs="Times New Roman"/>
        </w:rPr>
        <w:t xml:space="preserve"> By clicking the checkbox and typing your name below, You hereby agree to and accept the terms of this Agreement.</w:t>
      </w:r>
    </w:p>
    <w:p w:rsidR="00B2409D" w:rsidRDefault="00B608A9">
      <w:pPr>
        <w:jc w:val="both"/>
        <w:rPr>
          <w:rFonts w:ascii="Times New Roman" w:hAnsi="Times New Roman" w:cs="Times New Roman"/>
        </w:rPr>
      </w:pPr>
      <w:r>
        <w:rPr>
          <w:rFonts w:ascii="Times New Roman" w:hAnsi="Times New Roman" w:cs="Times New Roman"/>
        </w:rPr>
        <w:fldChar w:fldCharType="begin">
          <w:ffData>
            <w:name w:val="Text1"/>
            <w:enabled/>
            <w:calcOnExit w:val="0"/>
            <w:statusText w:type="text" w:val="Type your name here"/>
            <w:textInput/>
          </w:ffData>
        </w:fldChar>
      </w:r>
      <w:bookmarkStart w:id="3"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3"/>
    </w:p>
    <w:p w:rsidR="00B608A9" w:rsidRPr="00B608A9" w:rsidRDefault="00B608A9">
      <w:pPr>
        <w:jc w:val="both"/>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D735258" wp14:editId="7C2AEBB5">
                <wp:simplePos x="0" y="0"/>
                <wp:positionH relativeFrom="column">
                  <wp:posOffset>685800</wp:posOffset>
                </wp:positionH>
                <wp:positionV relativeFrom="paragraph">
                  <wp:posOffset>276225</wp:posOffset>
                </wp:positionV>
                <wp:extent cx="4563110" cy="845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845820"/>
                        </a:xfrm>
                        <a:prstGeom prst="rect">
                          <a:avLst/>
                        </a:prstGeom>
                        <a:noFill/>
                        <a:ln w="9525">
                          <a:noFill/>
                          <a:miter lim="800000"/>
                          <a:headEnd/>
                          <a:tailEnd/>
                        </a:ln>
                      </wps:spPr>
                      <wps:txbx>
                        <w:txbxContent>
                          <w:p w:rsidR="00B608A9" w:rsidRPr="001E32C1" w:rsidRDefault="00B608A9" w:rsidP="00B608A9">
                            <w:pPr>
                              <w:jc w:val="center"/>
                              <w:rPr>
                                <w:b/>
                                <w:color w:val="FFFFFF" w:themeColor="background1"/>
                              </w:rPr>
                            </w:pPr>
                            <w:r w:rsidRPr="004E0817">
                              <w:rPr>
                                <w:b/>
                                <w:color w:val="FFFFFF" w:themeColor="background1"/>
                              </w:rPr>
                              <w:t>Once signed, save this document and email to info@ebli.com. This must be completed in order to gain access to the EBLI Online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4pt;margin-top:21.75pt;width:359.3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" filled="f" stroked="f">
                <v:textbox>
                  <w:txbxContent>
                    <w:p w:rsidR="00B608A9" w:rsidRPr="001E32C1" w:rsidRDefault="00B608A9" w:rsidP="00B608A9">
                      <w:pPr>
                        <w:jc w:val="center"/>
                        <w:rPr>
                          <w:b/>
                          <w:color w:val="FFFFFF" w:themeColor="background1"/>
                        </w:rPr>
                      </w:pPr>
                      <w:r w:rsidRPr="004E0817">
                        <w:rPr>
                          <w:b/>
                          <w:color w:val="FFFFFF" w:themeColor="background1"/>
                        </w:rPr>
                        <w:t>Once signed, save this document and email to info@ebli.com. This must be completed in order to gain access to the EBLI Online Training.</w:t>
                      </w:r>
                    </w:p>
                  </w:txbxContent>
                </v:textbox>
              </v:shape>
            </w:pict>
          </mc:Fallback>
        </mc:AlternateContent>
      </w: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15A174C5" wp14:editId="6E096056">
                <wp:simplePos x="0" y="0"/>
                <wp:positionH relativeFrom="column">
                  <wp:posOffset>0</wp:posOffset>
                </wp:positionH>
                <wp:positionV relativeFrom="paragraph">
                  <wp:posOffset>276225</wp:posOffset>
                </wp:positionV>
                <wp:extent cx="5943600" cy="685800"/>
                <wp:effectExtent l="50800" t="25400" r="76200" b="101600"/>
                <wp:wrapThrough wrapText="bothSides">
                  <wp:wrapPolygon edited="0">
                    <wp:start x="0" y="-800"/>
                    <wp:lineTo x="-185" y="0"/>
                    <wp:lineTo x="-185" y="21600"/>
                    <wp:lineTo x="0" y="24000"/>
                    <wp:lineTo x="21600" y="24000"/>
                    <wp:lineTo x="21785" y="13600"/>
                    <wp:lineTo x="21785" y="12800"/>
                    <wp:lineTo x="21600" y="800"/>
                    <wp:lineTo x="21600" y="-800"/>
                    <wp:lineTo x="0" y="-800"/>
                  </wp:wrapPolygon>
                </wp:wrapThrough>
                <wp:docPr id="2" name="Rounded Rectangle 2"/>
                <wp:cNvGraphicFramePr/>
                <a:graphic xmlns:a="http://schemas.openxmlformats.org/drawingml/2006/main">
                  <a:graphicData uri="http://schemas.microsoft.com/office/word/2010/wordprocessingShape">
                    <wps:wsp>
                      <wps:cNvSpPr/>
                      <wps:spPr>
                        <a:xfrm>
                          <a:off x="0" y="0"/>
                          <a:ext cx="5943600" cy="685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2" o:spid="_x0000_s1026" style="position:absolute;margin-left:0;margin-top:21.75pt;width:46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Pr="00B608A9">
        <w:rPr>
          <w:rFonts w:ascii="Times New Roman" w:hAnsi="Times New Roman" w:cs="Times New Roman"/>
          <w:i/>
        </w:rPr>
        <w:t xml:space="preserve">Type your name </w:t>
      </w:r>
      <w:r>
        <w:rPr>
          <w:rFonts w:ascii="Times New Roman" w:hAnsi="Times New Roman" w:cs="Times New Roman"/>
          <w:i/>
        </w:rPr>
        <w:t>in the field above.</w:t>
      </w:r>
    </w:p>
    <w:sectPr w:rsidR="00B608A9" w:rsidRPr="00B608A9" w:rsidSect="004F28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E" w:rsidRDefault="00A1601E">
      <w:pPr>
        <w:spacing w:after="0"/>
      </w:pPr>
      <w:r>
        <w:separator/>
      </w:r>
    </w:p>
  </w:endnote>
  <w:endnote w:type="continuationSeparator" w:id="0">
    <w:p w:rsidR="00A1601E" w:rsidRDefault="00A16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77" w:rsidRDefault="00B60743">
    <w:pPr>
      <w:pStyle w:val="DocID"/>
    </w:pPr>
    <w:bookmarkStart w:id="4" w:name="_iDocIDFieldcb848e60-05ab-4d02-a847-547f"/>
    <w:r>
      <w:t>3535491.v1</w:t>
    </w:r>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59593"/>
      <w:docPartObj>
        <w:docPartGallery w:val="Page Numbers (Bottom of Page)"/>
        <w:docPartUnique/>
      </w:docPartObj>
    </w:sdtPr>
    <w:sdtEndPr>
      <w:rPr>
        <w:rFonts w:ascii="Times New Roman" w:hAnsi="Times New Roman" w:cs="Times New Roman"/>
        <w:noProof/>
        <w:sz w:val="20"/>
        <w:szCs w:val="20"/>
      </w:rPr>
    </w:sdtEndPr>
    <w:sdtContent>
      <w:p w:rsidR="00E52577" w:rsidRPr="00E52577" w:rsidRDefault="00B60743" w:rsidP="00E72739">
        <w:pPr>
          <w:pStyle w:val="Footer"/>
          <w:jc w:val="center"/>
          <w:rPr>
            <w:rFonts w:ascii="Times New Roman" w:hAnsi="Times New Roman" w:cs="Times New Roman"/>
            <w:sz w:val="20"/>
            <w:szCs w:val="20"/>
          </w:rPr>
        </w:pPr>
        <w:r w:rsidRPr="00E52577">
          <w:rPr>
            <w:rFonts w:ascii="Times New Roman" w:hAnsi="Times New Roman" w:cs="Times New Roman"/>
            <w:sz w:val="20"/>
            <w:szCs w:val="20"/>
          </w:rPr>
          <w:fldChar w:fldCharType="begin"/>
        </w:r>
        <w:r w:rsidRPr="00E52577">
          <w:rPr>
            <w:rFonts w:ascii="Times New Roman" w:hAnsi="Times New Roman" w:cs="Times New Roman"/>
            <w:sz w:val="20"/>
            <w:szCs w:val="20"/>
          </w:rPr>
          <w:instrText xml:space="preserve"> PAGE   \* MERGEFORMAT </w:instrText>
        </w:r>
        <w:r w:rsidRPr="00E52577">
          <w:rPr>
            <w:rFonts w:ascii="Times New Roman" w:hAnsi="Times New Roman" w:cs="Times New Roman"/>
            <w:sz w:val="20"/>
            <w:szCs w:val="20"/>
          </w:rPr>
          <w:fldChar w:fldCharType="separate"/>
        </w:r>
        <w:r w:rsidR="00EC2D88">
          <w:rPr>
            <w:rFonts w:ascii="Times New Roman" w:hAnsi="Times New Roman" w:cs="Times New Roman"/>
            <w:noProof/>
            <w:sz w:val="20"/>
            <w:szCs w:val="20"/>
          </w:rPr>
          <w:t>2</w:t>
        </w:r>
        <w:r w:rsidRPr="00E52577">
          <w:rPr>
            <w:rFonts w:ascii="Times New Roman" w:hAnsi="Times New Roman" w:cs="Times New Roman"/>
            <w:noProof/>
            <w:sz w:val="20"/>
            <w:szCs w:val="20"/>
          </w:rPr>
          <w:fldChar w:fldCharType="end"/>
        </w:r>
      </w:p>
    </w:sdtContent>
  </w:sdt>
  <w:p w:rsidR="00E52577" w:rsidRDefault="00B60743">
    <w:pPr>
      <w:pStyle w:val="DocID"/>
    </w:pPr>
    <w:bookmarkStart w:id="5" w:name="_iDocIDField82260dd3-1a17-461f-994b-d574"/>
    <w:r>
      <w:t>3535491.v1</w:t>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77" w:rsidRDefault="00B60743">
    <w:pPr>
      <w:pStyle w:val="DocID"/>
    </w:pPr>
    <w:bookmarkStart w:id="6" w:name="_iDocIDField55aea3fa-75d8-45f1-8f25-3831"/>
    <w:r>
      <w:t>3535491.v1</w:t>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E" w:rsidRDefault="00A1601E">
      <w:pPr>
        <w:spacing w:after="0"/>
      </w:pPr>
      <w:r>
        <w:separator/>
      </w:r>
    </w:p>
  </w:footnote>
  <w:footnote w:type="continuationSeparator" w:id="0">
    <w:p w:rsidR="00A1601E" w:rsidRDefault="00A16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2" w:rsidRDefault="00A16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2" w:rsidRDefault="00A16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2" w:rsidRDefault="00A1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04A9"/>
    <w:multiLevelType w:val="hybridMultilevel"/>
    <w:tmpl w:val="06FAEFDA"/>
    <w:lvl w:ilvl="0" w:tplc="AA6A4C28">
      <w:start w:val="1"/>
      <w:numFmt w:val="bullet"/>
      <w:lvlText w:val=""/>
      <w:lvlJc w:val="left"/>
      <w:pPr>
        <w:ind w:left="1776" w:hanging="360"/>
      </w:pPr>
      <w:rPr>
        <w:rFonts w:ascii="Symbol" w:hAnsi="Symbol" w:hint="default"/>
      </w:rPr>
    </w:lvl>
    <w:lvl w:ilvl="1" w:tplc="E9C824C8" w:tentative="1">
      <w:start w:val="1"/>
      <w:numFmt w:val="bullet"/>
      <w:lvlText w:val="o"/>
      <w:lvlJc w:val="left"/>
      <w:pPr>
        <w:ind w:left="2496" w:hanging="360"/>
      </w:pPr>
      <w:rPr>
        <w:rFonts w:ascii="Courier New" w:hAnsi="Courier New" w:cs="Courier New" w:hint="default"/>
      </w:rPr>
    </w:lvl>
    <w:lvl w:ilvl="2" w:tplc="6DD0320A" w:tentative="1">
      <w:start w:val="1"/>
      <w:numFmt w:val="bullet"/>
      <w:lvlText w:val=""/>
      <w:lvlJc w:val="left"/>
      <w:pPr>
        <w:ind w:left="3216" w:hanging="360"/>
      </w:pPr>
      <w:rPr>
        <w:rFonts w:ascii="Wingdings" w:hAnsi="Wingdings" w:hint="default"/>
      </w:rPr>
    </w:lvl>
    <w:lvl w:ilvl="3" w:tplc="2550BC8A" w:tentative="1">
      <w:start w:val="1"/>
      <w:numFmt w:val="bullet"/>
      <w:lvlText w:val=""/>
      <w:lvlJc w:val="left"/>
      <w:pPr>
        <w:ind w:left="3936" w:hanging="360"/>
      </w:pPr>
      <w:rPr>
        <w:rFonts w:ascii="Symbol" w:hAnsi="Symbol" w:hint="default"/>
      </w:rPr>
    </w:lvl>
    <w:lvl w:ilvl="4" w:tplc="AAFC3802" w:tentative="1">
      <w:start w:val="1"/>
      <w:numFmt w:val="bullet"/>
      <w:lvlText w:val="o"/>
      <w:lvlJc w:val="left"/>
      <w:pPr>
        <w:ind w:left="4656" w:hanging="360"/>
      </w:pPr>
      <w:rPr>
        <w:rFonts w:ascii="Courier New" w:hAnsi="Courier New" w:cs="Courier New" w:hint="default"/>
      </w:rPr>
    </w:lvl>
    <w:lvl w:ilvl="5" w:tplc="25C65F30" w:tentative="1">
      <w:start w:val="1"/>
      <w:numFmt w:val="bullet"/>
      <w:lvlText w:val=""/>
      <w:lvlJc w:val="left"/>
      <w:pPr>
        <w:ind w:left="5376" w:hanging="360"/>
      </w:pPr>
      <w:rPr>
        <w:rFonts w:ascii="Wingdings" w:hAnsi="Wingdings" w:hint="default"/>
      </w:rPr>
    </w:lvl>
    <w:lvl w:ilvl="6" w:tplc="19D2D886" w:tentative="1">
      <w:start w:val="1"/>
      <w:numFmt w:val="bullet"/>
      <w:lvlText w:val=""/>
      <w:lvlJc w:val="left"/>
      <w:pPr>
        <w:ind w:left="6096" w:hanging="360"/>
      </w:pPr>
      <w:rPr>
        <w:rFonts w:ascii="Symbol" w:hAnsi="Symbol" w:hint="default"/>
      </w:rPr>
    </w:lvl>
    <w:lvl w:ilvl="7" w:tplc="08E2168E" w:tentative="1">
      <w:start w:val="1"/>
      <w:numFmt w:val="bullet"/>
      <w:lvlText w:val="o"/>
      <w:lvlJc w:val="left"/>
      <w:pPr>
        <w:ind w:left="6816" w:hanging="360"/>
      </w:pPr>
      <w:rPr>
        <w:rFonts w:ascii="Courier New" w:hAnsi="Courier New" w:cs="Courier New" w:hint="default"/>
      </w:rPr>
    </w:lvl>
    <w:lvl w:ilvl="8" w:tplc="C1D4650A" w:tentative="1">
      <w:start w:val="1"/>
      <w:numFmt w:val="bullet"/>
      <w:lvlText w:val=""/>
      <w:lvlJc w:val="left"/>
      <w:pPr>
        <w:ind w:left="7536" w:hanging="360"/>
      </w:pPr>
      <w:rPr>
        <w:rFonts w:ascii="Wingdings" w:hAnsi="Wingdings" w:hint="default"/>
      </w:rPr>
    </w:lvl>
  </w:abstractNum>
  <w:abstractNum w:abstractNumId="1">
    <w:nsid w:val="455C1E2C"/>
    <w:multiLevelType w:val="hybridMultilevel"/>
    <w:tmpl w:val="171025C6"/>
    <w:lvl w:ilvl="0" w:tplc="4AEA5F16">
      <w:start w:val="1"/>
      <w:numFmt w:val="decimal"/>
      <w:lvlText w:val="%1."/>
      <w:lvlJc w:val="left"/>
      <w:pPr>
        <w:ind w:left="1080" w:hanging="360"/>
      </w:pPr>
      <w:rPr>
        <w:rFonts w:hint="default"/>
      </w:rPr>
    </w:lvl>
    <w:lvl w:ilvl="1" w:tplc="414085CE">
      <w:start w:val="1"/>
      <w:numFmt w:val="lowerLetter"/>
      <w:lvlText w:val="%2."/>
      <w:lvlJc w:val="left"/>
      <w:pPr>
        <w:ind w:left="1800" w:hanging="360"/>
      </w:pPr>
    </w:lvl>
    <w:lvl w:ilvl="2" w:tplc="D5A6F9FE" w:tentative="1">
      <w:start w:val="1"/>
      <w:numFmt w:val="lowerRoman"/>
      <w:lvlText w:val="%3."/>
      <w:lvlJc w:val="right"/>
      <w:pPr>
        <w:ind w:left="2520" w:hanging="180"/>
      </w:pPr>
    </w:lvl>
    <w:lvl w:ilvl="3" w:tplc="0B68E1FA" w:tentative="1">
      <w:start w:val="1"/>
      <w:numFmt w:val="decimal"/>
      <w:lvlText w:val="%4."/>
      <w:lvlJc w:val="left"/>
      <w:pPr>
        <w:ind w:left="3240" w:hanging="360"/>
      </w:pPr>
    </w:lvl>
    <w:lvl w:ilvl="4" w:tplc="B672D104" w:tentative="1">
      <w:start w:val="1"/>
      <w:numFmt w:val="lowerLetter"/>
      <w:lvlText w:val="%5."/>
      <w:lvlJc w:val="left"/>
      <w:pPr>
        <w:ind w:left="3960" w:hanging="360"/>
      </w:pPr>
    </w:lvl>
    <w:lvl w:ilvl="5" w:tplc="1F2AF6E0" w:tentative="1">
      <w:start w:val="1"/>
      <w:numFmt w:val="lowerRoman"/>
      <w:lvlText w:val="%6."/>
      <w:lvlJc w:val="right"/>
      <w:pPr>
        <w:ind w:left="4680" w:hanging="180"/>
      </w:pPr>
    </w:lvl>
    <w:lvl w:ilvl="6" w:tplc="B284009C" w:tentative="1">
      <w:start w:val="1"/>
      <w:numFmt w:val="decimal"/>
      <w:lvlText w:val="%7."/>
      <w:lvlJc w:val="left"/>
      <w:pPr>
        <w:ind w:left="5400" w:hanging="360"/>
      </w:pPr>
    </w:lvl>
    <w:lvl w:ilvl="7" w:tplc="D826E504" w:tentative="1">
      <w:start w:val="1"/>
      <w:numFmt w:val="lowerLetter"/>
      <w:lvlText w:val="%8."/>
      <w:lvlJc w:val="left"/>
      <w:pPr>
        <w:ind w:left="6120" w:hanging="360"/>
      </w:pPr>
    </w:lvl>
    <w:lvl w:ilvl="8" w:tplc="8F985F00" w:tentative="1">
      <w:start w:val="1"/>
      <w:numFmt w:val="lowerRoman"/>
      <w:lvlText w:val="%9."/>
      <w:lvlJc w:val="right"/>
      <w:pPr>
        <w:ind w:left="6840" w:hanging="180"/>
      </w:pPr>
    </w:lvl>
  </w:abstractNum>
  <w:abstractNum w:abstractNumId="2">
    <w:nsid w:val="48D56530"/>
    <w:multiLevelType w:val="hybridMultilevel"/>
    <w:tmpl w:val="468847D6"/>
    <w:lvl w:ilvl="0" w:tplc="EC6A4104">
      <w:start w:val="1"/>
      <w:numFmt w:val="decimal"/>
      <w:lvlText w:val="%1."/>
      <w:lvlJc w:val="left"/>
      <w:pPr>
        <w:ind w:left="720" w:hanging="360"/>
      </w:pPr>
      <w:rPr>
        <w:rFonts w:hint="default"/>
      </w:rPr>
    </w:lvl>
    <w:lvl w:ilvl="1" w:tplc="BAD63538">
      <w:start w:val="1"/>
      <w:numFmt w:val="lowerLetter"/>
      <w:lvlText w:val="%2."/>
      <w:lvlJc w:val="left"/>
      <w:pPr>
        <w:ind w:left="1440" w:hanging="360"/>
      </w:pPr>
    </w:lvl>
    <w:lvl w:ilvl="2" w:tplc="1B723210" w:tentative="1">
      <w:start w:val="1"/>
      <w:numFmt w:val="lowerRoman"/>
      <w:lvlText w:val="%3."/>
      <w:lvlJc w:val="right"/>
      <w:pPr>
        <w:ind w:left="2160" w:hanging="180"/>
      </w:pPr>
    </w:lvl>
    <w:lvl w:ilvl="3" w:tplc="D784747E" w:tentative="1">
      <w:start w:val="1"/>
      <w:numFmt w:val="decimal"/>
      <w:lvlText w:val="%4."/>
      <w:lvlJc w:val="left"/>
      <w:pPr>
        <w:ind w:left="2880" w:hanging="360"/>
      </w:pPr>
    </w:lvl>
    <w:lvl w:ilvl="4" w:tplc="9334D914" w:tentative="1">
      <w:start w:val="1"/>
      <w:numFmt w:val="lowerLetter"/>
      <w:lvlText w:val="%5."/>
      <w:lvlJc w:val="left"/>
      <w:pPr>
        <w:ind w:left="3600" w:hanging="360"/>
      </w:pPr>
    </w:lvl>
    <w:lvl w:ilvl="5" w:tplc="4EE4FD0E" w:tentative="1">
      <w:start w:val="1"/>
      <w:numFmt w:val="lowerRoman"/>
      <w:lvlText w:val="%6."/>
      <w:lvlJc w:val="right"/>
      <w:pPr>
        <w:ind w:left="4320" w:hanging="180"/>
      </w:pPr>
    </w:lvl>
    <w:lvl w:ilvl="6" w:tplc="8B167166" w:tentative="1">
      <w:start w:val="1"/>
      <w:numFmt w:val="decimal"/>
      <w:lvlText w:val="%7."/>
      <w:lvlJc w:val="left"/>
      <w:pPr>
        <w:ind w:left="5040" w:hanging="360"/>
      </w:pPr>
    </w:lvl>
    <w:lvl w:ilvl="7" w:tplc="F97A8A9E" w:tentative="1">
      <w:start w:val="1"/>
      <w:numFmt w:val="lowerLetter"/>
      <w:lvlText w:val="%8."/>
      <w:lvlJc w:val="left"/>
      <w:pPr>
        <w:ind w:left="5760" w:hanging="360"/>
      </w:pPr>
    </w:lvl>
    <w:lvl w:ilvl="8" w:tplc="5100C7B8" w:tentative="1">
      <w:start w:val="1"/>
      <w:numFmt w:val="lowerRoman"/>
      <w:lvlText w:val="%9."/>
      <w:lvlJc w:val="right"/>
      <w:pPr>
        <w:ind w:left="6480" w:hanging="180"/>
      </w:pPr>
    </w:lvl>
  </w:abstractNum>
  <w:abstractNum w:abstractNumId="3">
    <w:nsid w:val="796A19E9"/>
    <w:multiLevelType w:val="hybridMultilevel"/>
    <w:tmpl w:val="82127B22"/>
    <w:lvl w:ilvl="0" w:tplc="0DD29640">
      <w:start w:val="1"/>
      <w:numFmt w:val="decimal"/>
      <w:lvlText w:val="%1."/>
      <w:lvlJc w:val="left"/>
      <w:pPr>
        <w:ind w:left="720" w:hanging="360"/>
      </w:pPr>
      <w:rPr>
        <w:rFonts w:hint="default"/>
      </w:rPr>
    </w:lvl>
    <w:lvl w:ilvl="1" w:tplc="B29EE554">
      <w:start w:val="1"/>
      <w:numFmt w:val="lowerLetter"/>
      <w:lvlText w:val="%2."/>
      <w:lvlJc w:val="left"/>
      <w:pPr>
        <w:ind w:left="1440" w:hanging="360"/>
      </w:pPr>
    </w:lvl>
    <w:lvl w:ilvl="2" w:tplc="450AEC76" w:tentative="1">
      <w:start w:val="1"/>
      <w:numFmt w:val="lowerRoman"/>
      <w:lvlText w:val="%3."/>
      <w:lvlJc w:val="right"/>
      <w:pPr>
        <w:ind w:left="2160" w:hanging="180"/>
      </w:pPr>
    </w:lvl>
    <w:lvl w:ilvl="3" w:tplc="EB0270F8" w:tentative="1">
      <w:start w:val="1"/>
      <w:numFmt w:val="decimal"/>
      <w:lvlText w:val="%4."/>
      <w:lvlJc w:val="left"/>
      <w:pPr>
        <w:ind w:left="2880" w:hanging="360"/>
      </w:pPr>
    </w:lvl>
    <w:lvl w:ilvl="4" w:tplc="37563E44" w:tentative="1">
      <w:start w:val="1"/>
      <w:numFmt w:val="lowerLetter"/>
      <w:lvlText w:val="%5."/>
      <w:lvlJc w:val="left"/>
      <w:pPr>
        <w:ind w:left="3600" w:hanging="360"/>
      </w:pPr>
    </w:lvl>
    <w:lvl w:ilvl="5" w:tplc="0E0A090E" w:tentative="1">
      <w:start w:val="1"/>
      <w:numFmt w:val="lowerRoman"/>
      <w:lvlText w:val="%6."/>
      <w:lvlJc w:val="right"/>
      <w:pPr>
        <w:ind w:left="4320" w:hanging="180"/>
      </w:pPr>
    </w:lvl>
    <w:lvl w:ilvl="6" w:tplc="C2282AA4" w:tentative="1">
      <w:start w:val="1"/>
      <w:numFmt w:val="decimal"/>
      <w:lvlText w:val="%7."/>
      <w:lvlJc w:val="left"/>
      <w:pPr>
        <w:ind w:left="5040" w:hanging="360"/>
      </w:pPr>
    </w:lvl>
    <w:lvl w:ilvl="7" w:tplc="37287F1E" w:tentative="1">
      <w:start w:val="1"/>
      <w:numFmt w:val="lowerLetter"/>
      <w:lvlText w:val="%8."/>
      <w:lvlJc w:val="left"/>
      <w:pPr>
        <w:ind w:left="5760" w:hanging="360"/>
      </w:pPr>
    </w:lvl>
    <w:lvl w:ilvl="8" w:tplc="1DE0818A" w:tentative="1">
      <w:start w:val="1"/>
      <w:numFmt w:val="lowerRoman"/>
      <w:lvlText w:val="%9."/>
      <w:lvlJc w:val="right"/>
      <w:pPr>
        <w:ind w:left="6480" w:hanging="180"/>
      </w:pPr>
    </w:lvl>
  </w:abstractNum>
  <w:abstractNum w:abstractNumId="4">
    <w:nsid w:val="7EB94481"/>
    <w:multiLevelType w:val="hybridMultilevel"/>
    <w:tmpl w:val="8EE69532"/>
    <w:lvl w:ilvl="0" w:tplc="3454E050">
      <w:start w:val="1"/>
      <w:numFmt w:val="decimal"/>
      <w:lvlText w:val="(%1)"/>
      <w:lvlJc w:val="left"/>
      <w:pPr>
        <w:ind w:left="720" w:hanging="360"/>
      </w:pPr>
      <w:rPr>
        <w:rFonts w:hint="default"/>
      </w:rPr>
    </w:lvl>
    <w:lvl w:ilvl="1" w:tplc="0E0EA066" w:tentative="1">
      <w:start w:val="1"/>
      <w:numFmt w:val="lowerLetter"/>
      <w:lvlText w:val="%2."/>
      <w:lvlJc w:val="left"/>
      <w:pPr>
        <w:ind w:left="1440" w:hanging="360"/>
      </w:pPr>
    </w:lvl>
    <w:lvl w:ilvl="2" w:tplc="1BCEF65E" w:tentative="1">
      <w:start w:val="1"/>
      <w:numFmt w:val="lowerRoman"/>
      <w:lvlText w:val="%3."/>
      <w:lvlJc w:val="right"/>
      <w:pPr>
        <w:ind w:left="2160" w:hanging="180"/>
      </w:pPr>
    </w:lvl>
    <w:lvl w:ilvl="3" w:tplc="0F5C830C" w:tentative="1">
      <w:start w:val="1"/>
      <w:numFmt w:val="decimal"/>
      <w:lvlText w:val="%4."/>
      <w:lvlJc w:val="left"/>
      <w:pPr>
        <w:ind w:left="2880" w:hanging="360"/>
      </w:pPr>
    </w:lvl>
    <w:lvl w:ilvl="4" w:tplc="C27A686E" w:tentative="1">
      <w:start w:val="1"/>
      <w:numFmt w:val="lowerLetter"/>
      <w:lvlText w:val="%5."/>
      <w:lvlJc w:val="left"/>
      <w:pPr>
        <w:ind w:left="3600" w:hanging="360"/>
      </w:pPr>
    </w:lvl>
    <w:lvl w:ilvl="5" w:tplc="9FDC4A9A" w:tentative="1">
      <w:start w:val="1"/>
      <w:numFmt w:val="lowerRoman"/>
      <w:lvlText w:val="%6."/>
      <w:lvlJc w:val="right"/>
      <w:pPr>
        <w:ind w:left="4320" w:hanging="180"/>
      </w:pPr>
    </w:lvl>
    <w:lvl w:ilvl="6" w:tplc="6DD27706" w:tentative="1">
      <w:start w:val="1"/>
      <w:numFmt w:val="decimal"/>
      <w:lvlText w:val="%7."/>
      <w:lvlJc w:val="left"/>
      <w:pPr>
        <w:ind w:left="5040" w:hanging="360"/>
      </w:pPr>
    </w:lvl>
    <w:lvl w:ilvl="7" w:tplc="91B69500" w:tentative="1">
      <w:start w:val="1"/>
      <w:numFmt w:val="lowerLetter"/>
      <w:lvlText w:val="%8."/>
      <w:lvlJc w:val="left"/>
      <w:pPr>
        <w:ind w:left="5760" w:hanging="360"/>
      </w:pPr>
    </w:lvl>
    <w:lvl w:ilvl="8" w:tplc="84B0D734"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cumentProtection w:edit="forms" w:enforcement="1" w:cryptProviderType="rsaFull" w:cryptAlgorithmClass="hash" w:cryptAlgorithmType="typeAny" w:cryptAlgorithmSid="4" w:cryptSpinCount="100000" w:hash="0/nJqowopZ+RHp1eTw0dWJ8G2Jk=" w:salt="gg2Er3Gjm5zL0qTs8ORKLQ=="/>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85"/>
    <w:rsid w:val="00400A85"/>
    <w:rsid w:val="009F2C04"/>
    <w:rsid w:val="00A1601E"/>
    <w:rsid w:val="00B2409D"/>
    <w:rsid w:val="00B60743"/>
    <w:rsid w:val="00B608A9"/>
    <w:rsid w:val="00E84F21"/>
    <w:rsid w:val="00EC2D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E0"/>
  </w:style>
  <w:style w:type="paragraph" w:styleId="Heading1">
    <w:name w:val="heading 1"/>
    <w:basedOn w:val="Normal"/>
    <w:next w:val="Normal"/>
    <w:link w:val="Heading1Char"/>
    <w:uiPriority w:val="9"/>
    <w:qFormat/>
    <w:rsid w:val="00927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Heading1"/>
    <w:qFormat/>
    <w:rsid w:val="009274FA"/>
    <w:pPr>
      <w:spacing w:before="240" w:after="240"/>
      <w:jc w:val="center"/>
    </w:pPr>
    <w:rPr>
      <w:smallCaps/>
      <w:sz w:val="22"/>
    </w:rPr>
  </w:style>
  <w:style w:type="character" w:customStyle="1" w:styleId="Heading1Char">
    <w:name w:val="Heading 1 Char"/>
    <w:basedOn w:val="DefaultParagraphFont"/>
    <w:link w:val="Heading1"/>
    <w:uiPriority w:val="9"/>
    <w:rsid w:val="009274F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qFormat/>
    <w:rsid w:val="00C14B6E"/>
    <w:pPr>
      <w:ind w:left="720"/>
      <w:contextualSpacing/>
    </w:pPr>
  </w:style>
  <w:style w:type="table" w:styleId="TableGrid">
    <w:name w:val="Table Grid"/>
    <w:basedOn w:val="TableNormal"/>
    <w:uiPriority w:val="59"/>
    <w:rsid w:val="00BB651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7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0B"/>
    <w:rPr>
      <w:rFonts w:ascii="Tahoma" w:hAnsi="Tahoma" w:cs="Tahoma"/>
      <w:sz w:val="16"/>
      <w:szCs w:val="16"/>
    </w:rPr>
  </w:style>
  <w:style w:type="paragraph" w:customStyle="1" w:styleId="DocID">
    <w:name w:val="DocID"/>
    <w:basedOn w:val="Footer"/>
    <w:next w:val="Footer"/>
    <w:link w:val="DocIDChar"/>
    <w:rsid w:val="00E632A2"/>
    <w:pPr>
      <w:tabs>
        <w:tab w:val="clear" w:pos="4680"/>
        <w:tab w:val="clear" w:pos="9360"/>
      </w:tabs>
    </w:pPr>
    <w:rPr>
      <w:rFonts w:ascii="Times New Roman" w:hAnsi="Times New Roman" w:cs="Times New Roman"/>
      <w:sz w:val="18"/>
      <w:szCs w:val="22"/>
    </w:rPr>
  </w:style>
  <w:style w:type="character" w:customStyle="1" w:styleId="ListParagraphChar">
    <w:name w:val="List Paragraph Char"/>
    <w:basedOn w:val="DefaultParagraphFont"/>
    <w:link w:val="ListParagraph"/>
    <w:rsid w:val="00E632A2"/>
  </w:style>
  <w:style w:type="character" w:customStyle="1" w:styleId="DocIDChar">
    <w:name w:val="DocID Char"/>
    <w:basedOn w:val="ListParagraphChar"/>
    <w:link w:val="DocID"/>
    <w:rsid w:val="00E632A2"/>
    <w:rPr>
      <w:rFonts w:ascii="Times New Roman" w:hAnsi="Times New Roman" w:cs="Times New Roman"/>
      <w:sz w:val="18"/>
      <w:szCs w:val="22"/>
    </w:rPr>
  </w:style>
  <w:style w:type="paragraph" w:styleId="Footer">
    <w:name w:val="footer"/>
    <w:basedOn w:val="Normal"/>
    <w:link w:val="FooterChar"/>
    <w:uiPriority w:val="99"/>
    <w:unhideWhenUsed/>
    <w:rsid w:val="00E632A2"/>
    <w:pPr>
      <w:tabs>
        <w:tab w:val="center" w:pos="4680"/>
        <w:tab w:val="right" w:pos="9360"/>
      </w:tabs>
      <w:spacing w:after="0"/>
    </w:pPr>
  </w:style>
  <w:style w:type="character" w:customStyle="1" w:styleId="FooterChar">
    <w:name w:val="Footer Char"/>
    <w:basedOn w:val="DefaultParagraphFont"/>
    <w:link w:val="Footer"/>
    <w:uiPriority w:val="99"/>
    <w:rsid w:val="00E632A2"/>
  </w:style>
  <w:style w:type="paragraph" w:styleId="Header">
    <w:name w:val="header"/>
    <w:basedOn w:val="Normal"/>
    <w:link w:val="HeaderChar"/>
    <w:uiPriority w:val="99"/>
    <w:unhideWhenUsed/>
    <w:rsid w:val="00E632A2"/>
    <w:pPr>
      <w:tabs>
        <w:tab w:val="center" w:pos="4680"/>
        <w:tab w:val="right" w:pos="9360"/>
      </w:tabs>
      <w:spacing w:after="0"/>
    </w:pPr>
  </w:style>
  <w:style w:type="character" w:customStyle="1" w:styleId="HeaderChar">
    <w:name w:val="Header Char"/>
    <w:basedOn w:val="DefaultParagraphFont"/>
    <w:link w:val="Header"/>
    <w:uiPriority w:val="99"/>
    <w:rsid w:val="00E6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E0"/>
  </w:style>
  <w:style w:type="paragraph" w:styleId="Heading1">
    <w:name w:val="heading 1"/>
    <w:basedOn w:val="Normal"/>
    <w:next w:val="Normal"/>
    <w:link w:val="Heading1Char"/>
    <w:uiPriority w:val="9"/>
    <w:qFormat/>
    <w:rsid w:val="00927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Heading1"/>
    <w:qFormat/>
    <w:rsid w:val="009274FA"/>
    <w:pPr>
      <w:spacing w:before="240" w:after="240"/>
      <w:jc w:val="center"/>
    </w:pPr>
    <w:rPr>
      <w:smallCaps/>
      <w:sz w:val="22"/>
    </w:rPr>
  </w:style>
  <w:style w:type="character" w:customStyle="1" w:styleId="Heading1Char">
    <w:name w:val="Heading 1 Char"/>
    <w:basedOn w:val="DefaultParagraphFont"/>
    <w:link w:val="Heading1"/>
    <w:uiPriority w:val="9"/>
    <w:rsid w:val="009274F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qFormat/>
    <w:rsid w:val="00C14B6E"/>
    <w:pPr>
      <w:ind w:left="720"/>
      <w:contextualSpacing/>
    </w:pPr>
  </w:style>
  <w:style w:type="table" w:styleId="TableGrid">
    <w:name w:val="Table Grid"/>
    <w:basedOn w:val="TableNormal"/>
    <w:uiPriority w:val="59"/>
    <w:rsid w:val="00BB651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7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0B"/>
    <w:rPr>
      <w:rFonts w:ascii="Tahoma" w:hAnsi="Tahoma" w:cs="Tahoma"/>
      <w:sz w:val="16"/>
      <w:szCs w:val="16"/>
    </w:rPr>
  </w:style>
  <w:style w:type="paragraph" w:customStyle="1" w:styleId="DocID">
    <w:name w:val="DocID"/>
    <w:basedOn w:val="Footer"/>
    <w:next w:val="Footer"/>
    <w:link w:val="DocIDChar"/>
    <w:rsid w:val="00E632A2"/>
    <w:pPr>
      <w:tabs>
        <w:tab w:val="clear" w:pos="4680"/>
        <w:tab w:val="clear" w:pos="9360"/>
      </w:tabs>
    </w:pPr>
    <w:rPr>
      <w:rFonts w:ascii="Times New Roman" w:hAnsi="Times New Roman" w:cs="Times New Roman"/>
      <w:sz w:val="18"/>
      <w:szCs w:val="22"/>
    </w:rPr>
  </w:style>
  <w:style w:type="character" w:customStyle="1" w:styleId="ListParagraphChar">
    <w:name w:val="List Paragraph Char"/>
    <w:basedOn w:val="DefaultParagraphFont"/>
    <w:link w:val="ListParagraph"/>
    <w:rsid w:val="00E632A2"/>
  </w:style>
  <w:style w:type="character" w:customStyle="1" w:styleId="DocIDChar">
    <w:name w:val="DocID Char"/>
    <w:basedOn w:val="ListParagraphChar"/>
    <w:link w:val="DocID"/>
    <w:rsid w:val="00E632A2"/>
    <w:rPr>
      <w:rFonts w:ascii="Times New Roman" w:hAnsi="Times New Roman" w:cs="Times New Roman"/>
      <w:sz w:val="18"/>
      <w:szCs w:val="22"/>
    </w:rPr>
  </w:style>
  <w:style w:type="paragraph" w:styleId="Footer">
    <w:name w:val="footer"/>
    <w:basedOn w:val="Normal"/>
    <w:link w:val="FooterChar"/>
    <w:uiPriority w:val="99"/>
    <w:unhideWhenUsed/>
    <w:rsid w:val="00E632A2"/>
    <w:pPr>
      <w:tabs>
        <w:tab w:val="center" w:pos="4680"/>
        <w:tab w:val="right" w:pos="9360"/>
      </w:tabs>
      <w:spacing w:after="0"/>
    </w:pPr>
  </w:style>
  <w:style w:type="character" w:customStyle="1" w:styleId="FooterChar">
    <w:name w:val="Footer Char"/>
    <w:basedOn w:val="DefaultParagraphFont"/>
    <w:link w:val="Footer"/>
    <w:uiPriority w:val="99"/>
    <w:rsid w:val="00E632A2"/>
  </w:style>
  <w:style w:type="paragraph" w:styleId="Header">
    <w:name w:val="header"/>
    <w:basedOn w:val="Normal"/>
    <w:link w:val="HeaderChar"/>
    <w:uiPriority w:val="99"/>
    <w:unhideWhenUsed/>
    <w:rsid w:val="00E632A2"/>
    <w:pPr>
      <w:tabs>
        <w:tab w:val="center" w:pos="4680"/>
        <w:tab w:val="right" w:pos="9360"/>
      </w:tabs>
      <w:spacing w:after="0"/>
    </w:pPr>
  </w:style>
  <w:style w:type="character" w:customStyle="1" w:styleId="HeaderChar">
    <w:name w:val="Header Char"/>
    <w:basedOn w:val="DefaultParagraphFont"/>
    <w:link w:val="Header"/>
    <w:uiPriority w:val="99"/>
    <w:rsid w:val="00E6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2016-09-09T16:20:00Z</dcterms:created>
  <dcterms:modified xsi:type="dcterms:W3CDTF">2016-09-09T16:20:00Z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3535491.v1</vt:lpwstr>
  </property>
</Properties>
</file>